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1645920" cy="115062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15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rPr/>
      </w:pPr>
      <w:r>
        <w:rPr/>
        <w:t>Technický list – Perlička Prací Prášek</w:t>
      </w:r>
    </w:p>
    <w:p>
      <w:pPr>
        <w:pStyle w:val="Heading2"/>
        <w:rPr/>
      </w:pPr>
      <w:r>
        <w:rPr/>
        <w:t>1. Název produktu</w:t>
      </w:r>
    </w:p>
    <w:p>
      <w:pPr>
        <w:pStyle w:val="Normal"/>
        <w:rPr/>
      </w:pPr>
      <w:r>
        <w:rPr/>
        <w:t>Perlička – přírodní prací prášek</w:t>
      </w:r>
    </w:p>
    <w:p>
      <w:pPr>
        <w:pStyle w:val="Heading2"/>
        <w:rPr/>
      </w:pPr>
      <w:r>
        <w:rPr/>
        <w:t>2. Popis produktu</w:t>
      </w:r>
    </w:p>
    <w:p>
      <w:pPr>
        <w:pStyle w:val="Normal"/>
        <w:rPr/>
      </w:pPr>
      <w:r>
        <w:rPr/>
        <w:t>Perlička je účinný a ekologicky šetrný prášek na praní s obsahem přírodního mýdla a aktivního bělícího systému. Je vhodný pro bílé i barevné prádlo. Neobsahuje fosfáty, syntetické parfemace ani optické zjasňovače. Účinný i při nižších teplotách (od 40 °C).</w:t>
      </w:r>
    </w:p>
    <w:p>
      <w:pPr>
        <w:pStyle w:val="Heading2"/>
        <w:rPr/>
      </w:pPr>
      <w:r>
        <w:rPr/>
        <w:t>3. Složení (deklarované dle Nařízení CLP)</w:t>
      </w:r>
    </w:p>
    <w:p>
      <w:pPr>
        <w:pStyle w:val="Normal"/>
        <w:rPr/>
      </w:pPr>
      <w:r>
        <w:rPr/>
        <w:t>≥ </w:t>
      </w:r>
      <w:r>
        <w:rPr/>
        <w:t>4</w:t>
      </w:r>
      <w:r>
        <w:rPr/>
        <w:t>0 % mýdlový prášek (Sodium Cocoate / Sodium Olivate)</w:t>
        <w:br/>
        <w:t>15–30 % uhličitan sodný (Sodium Carbonate)</w:t>
        <w:br/>
        <w:t>15–30 % perkarbonát sodný (Sodium Percarbonate)</w:t>
        <w:br/>
        <w:t>&lt; 1 % TAED (Tetraacetylethylenediamine)</w:t>
        <w:br/>
        <w:br/>
        <w:t>INCI: Sodium Cocoate, Sodium Carbonate, Sodium Percarbonate, Tetraacetylethylenediamine</w:t>
      </w:r>
    </w:p>
    <w:p>
      <w:pPr>
        <w:pStyle w:val="Heading2"/>
        <w:rPr/>
      </w:pPr>
      <w:r>
        <w:rPr/>
        <w:t>4. Fyzikální a chemické vlastnosti</w:t>
      </w:r>
    </w:p>
    <w:p>
      <w:pPr>
        <w:pStyle w:val="Normal"/>
        <w:rPr/>
      </w:pPr>
      <w:r>
        <w:rPr/>
        <w:t>Forma: Bílý až světle šedý sypký prášek</w:t>
        <w:br/>
        <w:t>pH (1 % roztok): cca 9–10</w:t>
        <w:br/>
        <w:t>Hustota (sypná): cca 0,7–0,9 g/cm³</w:t>
        <w:br/>
        <w:t>Rozpustnost: Dobře rozpustný ve vodě</w:t>
        <w:br/>
        <w:t>Vůně: Neparfemovaný / jemně mýdlový</w:t>
      </w:r>
    </w:p>
    <w:p>
      <w:pPr>
        <w:pStyle w:val="Heading2"/>
        <w:rPr/>
      </w:pPr>
      <w:r>
        <w:rPr/>
        <w:t>5. Použití a dávkování</w:t>
      </w:r>
    </w:p>
    <w:p>
      <w:pPr>
        <w:pStyle w:val="Normal"/>
        <w:rPr/>
      </w:pPr>
      <w:r>
        <w:rPr/>
        <w:t>Dávkování na 4–5 kg prádla:</w:t>
        <w:br/>
        <w:t>10–15 g pro mírně znečištěné prádlo</w:t>
        <w:br/>
        <w:t>20–25 g pro běžné až silné znečištění</w:t>
        <w:br/>
        <w:br/>
        <w:t>Pro ruční praní: cca 10–15 g na 10 litrů vody</w:t>
        <w:br/>
        <w:t>Doporučené teploty praní: 40–90 °C</w:t>
        <w:br/>
      </w:r>
    </w:p>
    <w:p>
      <w:pPr>
        <w:pStyle w:val="Heading2"/>
        <w:rPr/>
      </w:pPr>
      <w:r>
        <w:rPr/>
        <w:t>6. Bezpečnostní upozornění (CLP)</w:t>
      </w:r>
    </w:p>
    <w:p>
      <w:pPr>
        <w:pStyle w:val="Normal"/>
        <w:rPr/>
      </w:pPr>
      <w:r>
        <w:rPr/>
        <w:t xml:space="preserve">⚠️ </w:t>
      </w:r>
      <w:r>
        <w:rPr/>
        <w:t>Varování</w:t>
        <w:br/>
        <w:t>H319 – Způsobuje vážné podráždění očí.</w:t>
        <w:br/>
        <w:t>P102 – Uchovávejte mimo dosah dětí.</w:t>
        <w:br/>
        <w:t>P264 – Po manipulaci si důkladně umyjte ruce.</w:t>
        <w:br/>
        <w:t>P305 + P351 + P338 – PŘI ZASAŽENÍ OČÍ: Opatrně vyplachujte několik minut vodou. Vyjměte kontaktní čočky, jsou-li nasazeny.</w:t>
      </w:r>
    </w:p>
    <w:p>
      <w:pPr>
        <w:pStyle w:val="Heading2"/>
        <w:rPr/>
      </w:pPr>
      <w:r>
        <w:rPr/>
        <w:t>7. Skladování a trvanlivost</w:t>
      </w:r>
    </w:p>
    <w:p>
      <w:pPr>
        <w:pStyle w:val="Normal"/>
        <w:rPr/>
      </w:pPr>
      <w:r>
        <w:rPr/>
        <w:t xml:space="preserve">Balení: 500 g, </w:t>
      </w:r>
      <w:r>
        <w:rPr/>
        <w:t>800g, 90g</w:t>
      </w:r>
      <w:r>
        <w:rPr/>
        <w:br/>
        <w:t>Skladování: v suchu, při teplotě do 25 °C</w:t>
        <w:br/>
        <w:t>Trvanlivost: 24 měsíců od data výroby</w:t>
      </w:r>
    </w:p>
    <w:p>
      <w:pPr>
        <w:pStyle w:val="Heading2"/>
        <w:rPr/>
      </w:pPr>
      <w:r>
        <w:rPr/>
        <w:t>8. Výrobce / odpovědná osoba</w:t>
      </w:r>
    </w:p>
    <w:p>
      <w:pPr>
        <w:pStyle w:val="NoSpacing"/>
        <w:rPr/>
      </w:pPr>
      <w:r>
        <w:rPr/>
        <w:t>Jaroslav Dujsík</w:t>
      </w:r>
    </w:p>
    <w:p>
      <w:pPr>
        <w:pStyle w:val="NoSpacing"/>
        <w:rPr/>
      </w:pPr>
      <w:r>
        <w:rPr/>
        <w:t>Borušov 51</w:t>
      </w:r>
    </w:p>
    <w:p>
      <w:pPr>
        <w:pStyle w:val="NoSpacing"/>
        <w:rPr/>
      </w:pPr>
      <w:r>
        <w:rPr/>
        <w:t>57101 Moravská Třebová</w:t>
      </w:r>
    </w:p>
    <w:p>
      <w:pPr>
        <w:pStyle w:val="NoSpacing"/>
        <w:rPr/>
      </w:pPr>
      <w:r>
        <w:rPr/>
        <w:t xml:space="preserve">www.mydlarnaerde.cz </w:t>
      </w:r>
    </w:p>
    <w:p>
      <w:pPr>
        <w:pStyle w:val="NoSpacing"/>
        <w:rPr/>
      </w:pPr>
      <w:r>
        <w:rPr/>
        <w:t>info@mydlarnaerde.cz</w:t>
      </w:r>
      <w:bookmarkStart w:id="0" w:name="_GoBack"/>
      <w:bookmarkEnd w:id="0"/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ourier">
    <w:altName w:val="Courier New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e618bf"/>
    <w:rPr/>
  </w:style>
  <w:style w:type="character" w:styleId="ZpatChar" w:customStyle="1">
    <w:name w:val="Zápatí Char"/>
    <w:basedOn w:val="DefaultParagraphFont"/>
    <w:uiPriority w:val="99"/>
    <w:qFormat/>
    <w:rsid w:val="00e618bf"/>
    <w:rPr/>
  </w:style>
  <w:style w:type="character" w:styleId="Nadpis1Char" w:customStyle="1">
    <w:name w:val="Nadpis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Nadpis2Char" w:customStyle="1">
    <w:name w:val="Nadpis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Nadpis3Char" w:customStyle="1">
    <w:name w:val="Nadpis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NzevChar" w:customStyle="1">
    <w:name w:val="Název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PodnadpisChar" w:customStyle="1">
    <w:name w:val="Podnadpis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ZkladntextChar" w:customStyle="1">
    <w:name w:val="Základní text Char"/>
    <w:basedOn w:val="DefaultParagraphFont"/>
    <w:uiPriority w:val="99"/>
    <w:qFormat/>
    <w:rsid w:val="00aa1d8d"/>
    <w:rPr/>
  </w:style>
  <w:style w:type="character" w:styleId="Zkladntext2Char" w:customStyle="1">
    <w:name w:val="Základní text 2 Char"/>
    <w:basedOn w:val="DefaultParagraphFont"/>
    <w:link w:val="BodyText2"/>
    <w:uiPriority w:val="99"/>
    <w:qFormat/>
    <w:rsid w:val="00aa1d8d"/>
    <w:rPr/>
  </w:style>
  <w:style w:type="character" w:styleId="Zkladntext3Char" w:customStyle="1">
    <w:name w:val="Základní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xtmakraChar" w:customStyle="1">
    <w:name w:val="Text makra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CittChar" w:customStyle="1">
    <w:name w:val="Citát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Nadpis4Char" w:customStyle="1">
    <w:name w:val="Nadpis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Nadpis5Char" w:customStyle="1">
    <w:name w:val="Nadpis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Nadpis6Char" w:customStyle="1">
    <w:name w:val="Nadpis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Nadpis7Char" w:customStyle="1">
    <w:name w:val="Nadpis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Nadpis8Char" w:customStyle="1">
    <w:name w:val="Nadpis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Nadpis9Char" w:customStyle="1">
    <w:name w:val="Nadpis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Nzev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Podnadpis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Zkladn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Zkladn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Textmakra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t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dpis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801029-B612-4A87-9922-9237DA35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LibreOffice/25.8.1.1$Windows_X86_64 LibreOffice_project/54047653041915e595ad4e45cccea684809c77b5</Application>
  <AppVersion>15.0000</AppVersion>
  <Pages>2</Pages>
  <Words>253</Words>
  <Characters>1389</Characters>
  <CharactersWithSpaces>1621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cp:lastPrinted>2025-09-05T06:35:44Z</cp:lastPrinted>
  <dcterms:modified xsi:type="dcterms:W3CDTF">2025-09-05T06:37:53Z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